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666D" w:rsidRDefault="00D5666D" w:rsidP="0027605A">
      <w:pPr>
        <w:rPr>
          <w:rFonts w:ascii="Arial" w:hAnsi="Arial" w:cs="Arial"/>
        </w:rPr>
      </w:pPr>
      <w:r>
        <w:rPr>
          <w:rFonts w:ascii="Arial" w:hAnsi="Arial" w:cs="Arial"/>
        </w:rPr>
        <w:t>Name:</w:t>
      </w:r>
    </w:p>
    <w:p w:rsidR="00D5666D" w:rsidRDefault="00D5666D" w:rsidP="0027605A">
      <w:pPr>
        <w:rPr>
          <w:rFonts w:ascii="Arial" w:hAnsi="Arial" w:cs="Arial"/>
        </w:rPr>
      </w:pPr>
      <w:r>
        <w:rPr>
          <w:rFonts w:ascii="Arial" w:hAnsi="Arial" w:cs="Arial"/>
        </w:rPr>
        <w:t>Letter to the Editor</w:t>
      </w:r>
    </w:p>
    <w:p w:rsidR="00D5666D" w:rsidRDefault="00D5666D" w:rsidP="0027605A">
      <w:pPr>
        <w:rPr>
          <w:rFonts w:ascii="Arial" w:hAnsi="Arial" w:cs="Arial"/>
        </w:rPr>
      </w:pPr>
    </w:p>
    <w:p w:rsidR="00D5666D" w:rsidRDefault="00D5666D" w:rsidP="0027605A">
      <w:pPr>
        <w:rPr>
          <w:rFonts w:ascii="Arial" w:hAnsi="Arial" w:cs="Arial"/>
        </w:rPr>
      </w:pPr>
    </w:p>
    <w:p w:rsidR="009409BC" w:rsidRDefault="009409BC" w:rsidP="0027605A">
      <w:pPr>
        <w:rPr>
          <w:rFonts w:ascii="Arial" w:hAnsi="Arial" w:cs="Arial"/>
        </w:rPr>
      </w:pPr>
      <w:r>
        <w:rPr>
          <w:rFonts w:ascii="Arial" w:hAnsi="Arial" w:cs="Arial"/>
        </w:rPr>
        <w:t>According to Robert Ehrenfreund (2007), Robert H. Jackson envisioned a permanent court that would bring belligerent heads of state to justice.</w:t>
      </w:r>
    </w:p>
    <w:p w:rsidR="009409BC" w:rsidRDefault="009409BC" w:rsidP="0027605A">
      <w:pPr>
        <w:rPr>
          <w:rFonts w:ascii="Arial" w:hAnsi="Arial" w:cs="Arial"/>
        </w:rPr>
      </w:pPr>
    </w:p>
    <w:p w:rsidR="009409BC" w:rsidRDefault="009409BC" w:rsidP="009409BC">
      <w:pPr>
        <w:ind w:left="720"/>
        <w:rPr>
          <w:rFonts w:ascii="Arial" w:hAnsi="Arial" w:cs="Arial"/>
        </w:rPr>
      </w:pPr>
      <w:r>
        <w:rPr>
          <w:rFonts w:ascii="Arial" w:hAnsi="Arial" w:cs="Arial"/>
        </w:rPr>
        <w:t>“[Jackson] saw the Nuremberg trials as a forerunner to an international court that did not need to be set up on an ad hoc basis every time a high government official was accused of committing war crimes or crimes against humanity</w:t>
      </w:r>
      <w:r w:rsidR="00F00FC2">
        <w:rPr>
          <w:rFonts w:ascii="Arial" w:hAnsi="Arial" w:cs="Arial"/>
        </w:rPr>
        <w:t>.” (173)</w:t>
      </w:r>
    </w:p>
    <w:p w:rsidR="009409BC" w:rsidRDefault="009409BC" w:rsidP="009409BC">
      <w:pPr>
        <w:rPr>
          <w:rFonts w:ascii="Arial" w:hAnsi="Arial" w:cs="Arial"/>
        </w:rPr>
      </w:pPr>
    </w:p>
    <w:p w:rsidR="00E27271" w:rsidRDefault="00D5666D" w:rsidP="009409BC">
      <w:pPr>
        <w:rPr>
          <w:rFonts w:ascii="Arial" w:hAnsi="Arial" w:cs="Arial"/>
        </w:rPr>
      </w:pPr>
      <w:r>
        <w:rPr>
          <w:rFonts w:ascii="Arial" w:hAnsi="Arial" w:cs="Arial"/>
        </w:rPr>
        <w:t>In fact, just months before the start of the Nuremberg tribunal, Justice Jackson delivered a speech to the American Society of International Law in Washington, D.C., in which he advocated for a permanent international court.</w:t>
      </w:r>
    </w:p>
    <w:p w:rsidR="00D5666D" w:rsidRDefault="00D5666D" w:rsidP="009409BC">
      <w:pPr>
        <w:rPr>
          <w:rFonts w:ascii="Arial" w:hAnsi="Arial" w:cs="Arial"/>
        </w:rPr>
      </w:pPr>
    </w:p>
    <w:p w:rsidR="00D5666D" w:rsidRDefault="00D5666D" w:rsidP="009409BC">
      <w:pPr>
        <w:rPr>
          <w:rFonts w:ascii="Arial" w:hAnsi="Arial" w:cs="Arial"/>
        </w:rPr>
      </w:pPr>
    </w:p>
    <w:tbl>
      <w:tblPr>
        <w:tblStyle w:val="TableGrid"/>
        <w:tblW w:w="0" w:type="auto"/>
        <w:tblLook w:val="00BF"/>
      </w:tblPr>
      <w:tblGrid>
        <w:gridCol w:w="4518"/>
        <w:gridCol w:w="4338"/>
      </w:tblGrid>
      <w:tr w:rsidR="00D139BB">
        <w:tc>
          <w:tcPr>
            <w:tcW w:w="8856" w:type="dxa"/>
            <w:gridSpan w:val="2"/>
          </w:tcPr>
          <w:p w:rsidR="00D139BB" w:rsidRPr="00D139BB" w:rsidRDefault="00D139BB" w:rsidP="009409BC">
            <w:pPr>
              <w:rPr>
                <w:rFonts w:ascii="Arial" w:hAnsi="Arial" w:cs="Arial"/>
                <w:sz w:val="16"/>
              </w:rPr>
            </w:pPr>
          </w:p>
          <w:p w:rsidR="00D139BB" w:rsidRDefault="00D139BB" w:rsidP="009409BC">
            <w:pPr>
              <w:rPr>
                <w:rFonts w:ascii="Arial" w:hAnsi="Arial" w:cs="Arial"/>
              </w:rPr>
            </w:pPr>
            <w:r>
              <w:rPr>
                <w:rFonts w:ascii="Arial" w:hAnsi="Arial" w:cs="Arial"/>
              </w:rPr>
              <w:t xml:space="preserve">Excerpt from </w:t>
            </w:r>
            <w:r w:rsidRPr="00D139BB">
              <w:rPr>
                <w:rFonts w:ascii="Arial" w:hAnsi="Arial" w:cs="Arial"/>
                <w:b/>
              </w:rPr>
              <w:t>The Rule of Law Among Nations</w:t>
            </w:r>
          </w:p>
          <w:p w:rsidR="00D139BB" w:rsidRDefault="00D139BB" w:rsidP="009409BC">
            <w:pPr>
              <w:rPr>
                <w:rFonts w:ascii="Arial" w:hAnsi="Arial" w:cs="Arial"/>
              </w:rPr>
            </w:pPr>
            <w:r>
              <w:rPr>
                <w:rFonts w:ascii="Arial" w:hAnsi="Arial" w:cs="Arial"/>
              </w:rPr>
              <w:t>Justice Robert H. Jackson, April 13, 1945</w:t>
            </w:r>
          </w:p>
          <w:p w:rsidR="00D139BB" w:rsidRPr="00D139BB" w:rsidRDefault="00D139BB" w:rsidP="009409BC">
            <w:pPr>
              <w:rPr>
                <w:rFonts w:ascii="Arial" w:hAnsi="Arial" w:cs="Arial"/>
                <w:sz w:val="16"/>
              </w:rPr>
            </w:pPr>
          </w:p>
        </w:tc>
      </w:tr>
      <w:tr w:rsidR="00D139BB">
        <w:tc>
          <w:tcPr>
            <w:tcW w:w="4518" w:type="dxa"/>
          </w:tcPr>
          <w:p w:rsidR="00D139BB" w:rsidRPr="00D139BB" w:rsidRDefault="00D139BB" w:rsidP="009409BC">
            <w:pPr>
              <w:rPr>
                <w:rFonts w:ascii="Arial" w:hAnsi="Arial" w:cs="Arial"/>
                <w:sz w:val="10"/>
              </w:rPr>
            </w:pPr>
          </w:p>
          <w:p w:rsidR="00D139BB" w:rsidRDefault="00D139BB" w:rsidP="009409BC">
            <w:pPr>
              <w:rPr>
                <w:rFonts w:ascii="Arial" w:hAnsi="Arial" w:cs="Arial"/>
              </w:rPr>
            </w:pPr>
            <w:r>
              <w:rPr>
                <w:rFonts w:ascii="Arial" w:hAnsi="Arial" w:cs="Arial"/>
              </w:rPr>
              <w:t>Text</w:t>
            </w:r>
          </w:p>
          <w:p w:rsidR="00D139BB" w:rsidRPr="00D139BB" w:rsidRDefault="00D139BB" w:rsidP="009409BC">
            <w:pPr>
              <w:rPr>
                <w:rFonts w:ascii="Arial" w:hAnsi="Arial" w:cs="Arial"/>
                <w:sz w:val="10"/>
              </w:rPr>
            </w:pPr>
          </w:p>
        </w:tc>
        <w:tc>
          <w:tcPr>
            <w:tcW w:w="4338" w:type="dxa"/>
          </w:tcPr>
          <w:p w:rsidR="00D139BB" w:rsidRPr="00D139BB" w:rsidRDefault="00D139BB" w:rsidP="009409BC">
            <w:pPr>
              <w:rPr>
                <w:rFonts w:ascii="Arial" w:hAnsi="Arial" w:cs="Arial"/>
                <w:sz w:val="10"/>
              </w:rPr>
            </w:pPr>
          </w:p>
          <w:p w:rsidR="00D139BB" w:rsidRDefault="00F00FC2" w:rsidP="009409BC">
            <w:pPr>
              <w:rPr>
                <w:rFonts w:ascii="Arial" w:hAnsi="Arial" w:cs="Arial"/>
              </w:rPr>
            </w:pPr>
            <w:r>
              <w:rPr>
                <w:rFonts w:ascii="Arial" w:hAnsi="Arial" w:cs="Arial"/>
              </w:rPr>
              <w:t xml:space="preserve">Definitions &amp; </w:t>
            </w:r>
            <w:r w:rsidR="00D139BB">
              <w:rPr>
                <w:rFonts w:ascii="Arial" w:hAnsi="Arial" w:cs="Arial"/>
              </w:rPr>
              <w:t>Annotation</w:t>
            </w:r>
          </w:p>
          <w:p w:rsidR="00D139BB" w:rsidRPr="00D139BB" w:rsidRDefault="00D139BB" w:rsidP="009409BC">
            <w:pPr>
              <w:rPr>
                <w:rFonts w:ascii="Arial" w:hAnsi="Arial" w:cs="Arial"/>
                <w:sz w:val="10"/>
              </w:rPr>
            </w:pPr>
          </w:p>
        </w:tc>
      </w:tr>
      <w:tr w:rsidR="00D139BB">
        <w:tc>
          <w:tcPr>
            <w:tcW w:w="4518" w:type="dxa"/>
          </w:tcPr>
          <w:p w:rsidR="00E27271" w:rsidRDefault="00E27271" w:rsidP="009409BC">
            <w:pPr>
              <w:rPr>
                <w:rFonts w:ascii="Arial" w:hAnsi="Arial" w:cs="Arial"/>
              </w:rPr>
            </w:pPr>
          </w:p>
          <w:p w:rsidR="00D139BB" w:rsidRDefault="00D139BB" w:rsidP="009409BC">
            <w:pPr>
              <w:rPr>
                <w:rFonts w:ascii="Arial" w:hAnsi="Arial" w:cs="Arial"/>
              </w:rPr>
            </w:pPr>
          </w:p>
          <w:p w:rsidR="00D139BB" w:rsidRDefault="00D139BB" w:rsidP="00D139BB">
            <w:pPr>
              <w:rPr>
                <w:rFonts w:ascii="Arial" w:hAnsi="Arial" w:cs="Arial"/>
              </w:rPr>
            </w:pPr>
            <w:r>
              <w:rPr>
                <w:rFonts w:ascii="Arial" w:hAnsi="Arial" w:cs="Arial"/>
              </w:rPr>
              <w:t>I am not one who expects the world to be remade by a single document or a single conference, or in a single decade, or even in a single century. One who contemplates the slow and evolutionary nature of all advancement in the field of law will expect no miracles now.</w:t>
            </w: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D139BB">
            <w:pPr>
              <w:rPr>
                <w:rFonts w:ascii="Arial" w:hAnsi="Arial" w:cs="Arial"/>
              </w:rPr>
            </w:pPr>
            <w:r>
              <w:rPr>
                <w:rFonts w:ascii="Arial" w:hAnsi="Arial" w:cs="Arial"/>
              </w:rPr>
              <w:t>[When the matters of international law and international courts are raised] governments [often express</w:t>
            </w:r>
            <w:r w:rsidR="00E27271">
              <w:rPr>
                <w:rFonts w:ascii="Arial" w:hAnsi="Arial" w:cs="Arial"/>
              </w:rPr>
              <w:t xml:space="preserve"> opposition because they fear the</w:t>
            </w:r>
            <w:r>
              <w:rPr>
                <w:rFonts w:ascii="Arial" w:hAnsi="Arial" w:cs="Arial"/>
              </w:rPr>
              <w:t>] “impairment of sovereignty” [or</w:t>
            </w:r>
            <w:r w:rsidR="00E27271">
              <w:rPr>
                <w:rFonts w:ascii="Arial" w:hAnsi="Arial" w:cs="Arial"/>
              </w:rPr>
              <w:t xml:space="preserve"> the</w:t>
            </w:r>
            <w:r>
              <w:rPr>
                <w:rFonts w:ascii="Arial" w:hAnsi="Arial" w:cs="Arial"/>
              </w:rPr>
              <w:t>] “submission to foreign control”.</w:t>
            </w: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E27271" w:rsidRDefault="00E27271" w:rsidP="00D139BB">
            <w:pPr>
              <w:widowControl w:val="0"/>
              <w:autoSpaceDE w:val="0"/>
              <w:autoSpaceDN w:val="0"/>
              <w:adjustRightInd w:val="0"/>
              <w:spacing w:after="240"/>
              <w:rPr>
                <w:rFonts w:ascii="Arial" w:hAnsi="Arial" w:cs="Arial"/>
              </w:rPr>
            </w:pPr>
          </w:p>
          <w:p w:rsidR="00511762" w:rsidRDefault="00511762" w:rsidP="00D139BB">
            <w:pPr>
              <w:widowControl w:val="0"/>
              <w:autoSpaceDE w:val="0"/>
              <w:autoSpaceDN w:val="0"/>
              <w:adjustRightInd w:val="0"/>
              <w:spacing w:after="240"/>
              <w:rPr>
                <w:rFonts w:ascii="Arial" w:hAnsi="Arial" w:cs="Arial"/>
              </w:rPr>
            </w:pPr>
          </w:p>
          <w:p w:rsidR="00511762" w:rsidRDefault="00D139BB" w:rsidP="00D139BB">
            <w:pPr>
              <w:widowControl w:val="0"/>
              <w:autoSpaceDE w:val="0"/>
              <w:autoSpaceDN w:val="0"/>
              <w:adjustRightInd w:val="0"/>
              <w:spacing w:after="240"/>
              <w:rPr>
                <w:rFonts w:ascii="Arial" w:hAnsi="Arial" w:cs="Arial"/>
              </w:rPr>
            </w:pPr>
            <w:r>
              <w:rPr>
                <w:rFonts w:ascii="Arial" w:hAnsi="Arial" w:cs="Arial"/>
              </w:rPr>
              <w:t xml:space="preserve">It is futile to think, as extreme nationalists do, that we can have an international law that is always working on our side. And it is futile to think that we can have international courts that will always render the decisions we want to promote our interests. </w:t>
            </w:r>
          </w:p>
          <w:p w:rsidR="00511762" w:rsidRDefault="00D139BB" w:rsidP="00D139BB">
            <w:pPr>
              <w:widowControl w:val="0"/>
              <w:autoSpaceDE w:val="0"/>
              <w:autoSpaceDN w:val="0"/>
              <w:adjustRightInd w:val="0"/>
              <w:spacing w:after="240"/>
              <w:rPr>
                <w:rFonts w:ascii="Arial" w:hAnsi="Arial" w:cs="Arial"/>
              </w:rPr>
            </w:pPr>
            <w:r>
              <w:rPr>
                <w:rFonts w:ascii="Arial" w:hAnsi="Arial" w:cs="Arial"/>
              </w:rPr>
              <w:t xml:space="preserve">We cannot successfully cooperate with the rest of the world in establishing a reign of law unless we are prepared to have that law sometimes operate against what would be our national advantage. </w:t>
            </w:r>
          </w:p>
          <w:p w:rsidR="00511762" w:rsidRDefault="00511762" w:rsidP="00D139BB">
            <w:pPr>
              <w:widowControl w:val="0"/>
              <w:autoSpaceDE w:val="0"/>
              <w:autoSpaceDN w:val="0"/>
              <w:adjustRightInd w:val="0"/>
              <w:spacing w:after="240"/>
              <w:rPr>
                <w:rFonts w:ascii="Arial" w:hAnsi="Arial" w:cs="Arial"/>
              </w:rPr>
            </w:pPr>
          </w:p>
          <w:p w:rsidR="00511762" w:rsidRDefault="00511762" w:rsidP="00511762">
            <w:pPr>
              <w:widowControl w:val="0"/>
              <w:autoSpaceDE w:val="0"/>
              <w:autoSpaceDN w:val="0"/>
              <w:adjustRightInd w:val="0"/>
              <w:spacing w:after="240"/>
              <w:rPr>
                <w:rFonts w:ascii="Arial" w:hAnsi="Arial" w:cs="Arial"/>
              </w:rPr>
            </w:pPr>
            <w:r>
              <w:rPr>
                <w:rFonts w:ascii="Arial" w:hAnsi="Arial" w:cs="Arial"/>
              </w:rPr>
              <w:t xml:space="preserve">In our internal affairs, we have come to rely upon the judicial process to settle controversies [between individuals and even between states of the Union] not because courts always render right judgments, but because the consequences of wrong or unwise decisions are not [as] evil as the anarchy that results from having no way to obtain any decision of such questions; in which case each [side] will take the law into his own hands. </w:t>
            </w:r>
          </w:p>
          <w:p w:rsidR="00511762" w:rsidRDefault="00511762" w:rsidP="00511762">
            <w:pPr>
              <w:widowControl w:val="0"/>
              <w:autoSpaceDE w:val="0"/>
              <w:autoSpaceDN w:val="0"/>
              <w:adjustRightInd w:val="0"/>
              <w:spacing w:after="240"/>
              <w:rPr>
                <w:rFonts w:ascii="Arial" w:hAnsi="Arial" w:cs="Arial"/>
              </w:rPr>
            </w:pPr>
          </w:p>
          <w:p w:rsidR="00511762" w:rsidRDefault="00511762" w:rsidP="00511762">
            <w:pPr>
              <w:widowControl w:val="0"/>
              <w:autoSpaceDE w:val="0"/>
              <w:autoSpaceDN w:val="0"/>
              <w:adjustRightInd w:val="0"/>
              <w:spacing w:after="240"/>
              <w:rPr>
                <w:rFonts w:ascii="Arial" w:hAnsi="Arial" w:cs="Arial"/>
              </w:rPr>
            </w:pPr>
            <w:r>
              <w:rPr>
                <w:rFonts w:ascii="Arial" w:hAnsi="Arial" w:cs="Arial"/>
              </w:rPr>
              <w:t xml:space="preserve">[Therefore,] in a somewhat similar sporting spirit, we must look upon any international tribunal not as one whose decision always will be welcome or always right or wise. </w:t>
            </w:r>
          </w:p>
          <w:p w:rsidR="00D139BB" w:rsidRDefault="00D139BB" w:rsidP="00D139BB">
            <w:pPr>
              <w:widowControl w:val="0"/>
              <w:autoSpaceDE w:val="0"/>
              <w:autoSpaceDN w:val="0"/>
              <w:adjustRightInd w:val="0"/>
              <w:spacing w:after="240"/>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D82B91" w:rsidRDefault="008736CE" w:rsidP="008736CE">
            <w:pPr>
              <w:widowControl w:val="0"/>
              <w:autoSpaceDE w:val="0"/>
              <w:autoSpaceDN w:val="0"/>
              <w:adjustRightInd w:val="0"/>
              <w:spacing w:after="240"/>
              <w:rPr>
                <w:rFonts w:ascii="Arial" w:hAnsi="Arial" w:cs="Arial"/>
              </w:rPr>
            </w:pPr>
            <w:r>
              <w:rPr>
                <w:rFonts w:ascii="Arial" w:hAnsi="Arial" w:cs="Arial"/>
              </w:rPr>
              <w:t>But the worst settlement of international disputes by adjudication … is likely to be less disastrous to the loser and certainly less destructive to the world than no way of settlement except war.</w:t>
            </w:r>
          </w:p>
          <w:p w:rsidR="00D82B91" w:rsidRDefault="00D82B91" w:rsidP="008736CE">
            <w:pPr>
              <w:widowControl w:val="0"/>
              <w:autoSpaceDE w:val="0"/>
              <w:autoSpaceDN w:val="0"/>
              <w:adjustRightInd w:val="0"/>
              <w:spacing w:after="240"/>
              <w:rPr>
                <w:rFonts w:ascii="Arial" w:hAnsi="Arial" w:cs="Arial"/>
              </w:rPr>
            </w:pPr>
          </w:p>
          <w:p w:rsidR="00D82B91" w:rsidRDefault="00D82B91" w:rsidP="00D82B91">
            <w:pPr>
              <w:rPr>
                <w:rFonts w:ascii="Arial" w:hAnsi="Arial" w:cs="Arial"/>
              </w:rPr>
            </w:pPr>
            <w:r>
              <w:rPr>
                <w:rFonts w:ascii="Arial" w:hAnsi="Arial" w:cs="Arial"/>
              </w:rPr>
              <w:t>The spirit in which disputes between states [of the Union] and disputes between individuals [are] decided, and the spirit in which [such] decisions [are] accepted, [must be extended to disputes between nations] if the world is ever truly to be ruled by law instead of by the wills of men in power.</w:t>
            </w:r>
          </w:p>
          <w:p w:rsidR="00D139BB" w:rsidRDefault="00D139BB" w:rsidP="009409BC">
            <w:pPr>
              <w:rPr>
                <w:rFonts w:ascii="Arial" w:hAnsi="Arial" w:cs="Arial"/>
              </w:rPr>
            </w:pPr>
          </w:p>
        </w:tc>
        <w:tc>
          <w:tcPr>
            <w:tcW w:w="4338" w:type="dxa"/>
          </w:tcPr>
          <w:p w:rsidR="00E27271" w:rsidRDefault="00E27271"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r>
              <w:rPr>
                <w:rFonts w:ascii="Arial" w:hAnsi="Arial" w:cs="Arial"/>
              </w:rPr>
              <w:t xml:space="preserve">Define </w:t>
            </w:r>
            <w:r w:rsidRPr="00D139BB">
              <w:rPr>
                <w:rFonts w:ascii="Arial" w:hAnsi="Arial" w:cs="Arial"/>
                <w:b/>
              </w:rPr>
              <w:t>contemplate</w:t>
            </w:r>
            <w:r w:rsidRPr="00D139BB">
              <w:rPr>
                <w:rFonts w:ascii="Arial" w:hAnsi="Arial" w:cs="Arial"/>
              </w:rPr>
              <w:t>:</w:t>
            </w: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r>
              <w:rPr>
                <w:rFonts w:ascii="Arial" w:hAnsi="Arial" w:cs="Arial"/>
              </w:rPr>
              <w:t xml:space="preserve">Define </w:t>
            </w:r>
            <w:r w:rsidRPr="00D139BB">
              <w:rPr>
                <w:rFonts w:ascii="Arial" w:hAnsi="Arial" w:cs="Arial"/>
                <w:b/>
              </w:rPr>
              <w:t>impairment</w:t>
            </w:r>
            <w:r>
              <w:rPr>
                <w:rFonts w:ascii="Arial" w:hAnsi="Arial" w:cs="Arial"/>
              </w:rPr>
              <w:t>:</w:t>
            </w:r>
          </w:p>
          <w:p w:rsidR="00D139BB" w:rsidRDefault="00D139BB" w:rsidP="009409BC">
            <w:pPr>
              <w:rPr>
                <w:rFonts w:ascii="Arial" w:hAnsi="Arial" w:cs="Arial"/>
              </w:rPr>
            </w:pPr>
          </w:p>
          <w:p w:rsidR="00D139BB" w:rsidRDefault="00D139BB" w:rsidP="009409BC">
            <w:pPr>
              <w:rPr>
                <w:rFonts w:ascii="Arial" w:hAnsi="Arial" w:cs="Arial"/>
              </w:rPr>
            </w:pPr>
          </w:p>
          <w:p w:rsidR="00D139BB" w:rsidRDefault="00D139BB" w:rsidP="009409BC">
            <w:pPr>
              <w:rPr>
                <w:rFonts w:ascii="Arial" w:hAnsi="Arial" w:cs="Arial"/>
              </w:rPr>
            </w:pPr>
          </w:p>
          <w:p w:rsidR="00E27271" w:rsidRDefault="00D139BB" w:rsidP="009409BC">
            <w:pPr>
              <w:rPr>
                <w:rFonts w:ascii="Arial" w:hAnsi="Arial" w:cs="Arial"/>
              </w:rPr>
            </w:pPr>
            <w:r>
              <w:rPr>
                <w:rFonts w:ascii="Arial" w:hAnsi="Arial" w:cs="Arial"/>
              </w:rPr>
              <w:t xml:space="preserve">Define </w:t>
            </w:r>
            <w:r w:rsidRPr="00D139BB">
              <w:rPr>
                <w:rFonts w:ascii="Arial" w:hAnsi="Arial" w:cs="Arial"/>
                <w:b/>
              </w:rPr>
              <w:t>sovereignty</w:t>
            </w:r>
            <w:r>
              <w:rPr>
                <w:rFonts w:ascii="Arial" w:hAnsi="Arial" w:cs="Arial"/>
              </w:rPr>
              <w:t>:</w:t>
            </w:r>
          </w:p>
          <w:p w:rsidR="00E27271" w:rsidRDefault="00E27271" w:rsidP="009409BC">
            <w:pPr>
              <w:rPr>
                <w:rFonts w:ascii="Arial" w:hAnsi="Arial" w:cs="Arial"/>
              </w:rPr>
            </w:pPr>
          </w:p>
          <w:p w:rsidR="00E27271" w:rsidRDefault="00E27271" w:rsidP="009409BC">
            <w:pPr>
              <w:rPr>
                <w:rFonts w:ascii="Arial" w:hAnsi="Arial" w:cs="Arial"/>
              </w:rPr>
            </w:pPr>
          </w:p>
          <w:p w:rsidR="00E27271" w:rsidRDefault="00E27271" w:rsidP="009409BC">
            <w:pPr>
              <w:rPr>
                <w:rFonts w:ascii="Arial" w:hAnsi="Arial" w:cs="Arial"/>
              </w:rPr>
            </w:pPr>
          </w:p>
          <w:p w:rsidR="00E27271" w:rsidRDefault="00E27271" w:rsidP="009409BC">
            <w:pPr>
              <w:rPr>
                <w:rFonts w:ascii="Arial" w:hAnsi="Arial" w:cs="Arial"/>
              </w:rPr>
            </w:pPr>
          </w:p>
          <w:p w:rsidR="00E27271" w:rsidRDefault="00E27271" w:rsidP="009409BC">
            <w:pPr>
              <w:rPr>
                <w:rFonts w:ascii="Arial" w:hAnsi="Arial" w:cs="Arial"/>
              </w:rPr>
            </w:pPr>
          </w:p>
          <w:p w:rsidR="00E27271" w:rsidRDefault="00E27271" w:rsidP="009409BC">
            <w:pPr>
              <w:rPr>
                <w:rFonts w:ascii="Arial" w:hAnsi="Arial" w:cs="Arial"/>
              </w:rPr>
            </w:pPr>
          </w:p>
          <w:p w:rsidR="00E27271" w:rsidRDefault="00E27271" w:rsidP="009409BC">
            <w:pPr>
              <w:rPr>
                <w:rFonts w:ascii="Arial" w:hAnsi="Arial" w:cs="Arial"/>
              </w:rPr>
            </w:pPr>
          </w:p>
          <w:p w:rsidR="00E27271" w:rsidRDefault="00E27271"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sz w:val="10"/>
              </w:rPr>
            </w:pPr>
          </w:p>
          <w:p w:rsidR="00511762" w:rsidRPr="008736CE" w:rsidRDefault="00511762" w:rsidP="009409BC">
            <w:pPr>
              <w:rPr>
                <w:rFonts w:ascii="Arial" w:hAnsi="Arial" w:cs="Arial"/>
                <w:sz w:val="10"/>
              </w:rPr>
            </w:pPr>
          </w:p>
          <w:p w:rsidR="00D139BB" w:rsidRDefault="00E27271" w:rsidP="009409BC">
            <w:pPr>
              <w:rPr>
                <w:rFonts w:ascii="Arial" w:hAnsi="Arial" w:cs="Arial"/>
              </w:rPr>
            </w:pPr>
            <w:r>
              <w:rPr>
                <w:rFonts w:ascii="Arial" w:hAnsi="Arial" w:cs="Arial"/>
              </w:rPr>
              <w:t xml:space="preserve">Define </w:t>
            </w:r>
            <w:r w:rsidRPr="00E27271">
              <w:rPr>
                <w:rFonts w:ascii="Arial" w:hAnsi="Arial" w:cs="Arial"/>
                <w:b/>
              </w:rPr>
              <w:t>futile</w:t>
            </w:r>
            <w:r>
              <w:rPr>
                <w:rFonts w:ascii="Arial" w:hAnsi="Arial" w:cs="Arial"/>
              </w:rPr>
              <w:t>:</w:t>
            </w: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8736CE" w:rsidRDefault="008736CE" w:rsidP="009409BC">
            <w:pPr>
              <w:rPr>
                <w:rFonts w:ascii="Arial" w:hAnsi="Arial" w:cs="Arial"/>
                <w:sz w:val="10"/>
              </w:rPr>
            </w:pPr>
          </w:p>
          <w:p w:rsidR="008736CE" w:rsidRDefault="008736CE" w:rsidP="009409BC">
            <w:pPr>
              <w:rPr>
                <w:rFonts w:ascii="Arial" w:hAnsi="Arial" w:cs="Arial"/>
                <w:sz w:val="10"/>
              </w:rPr>
            </w:pPr>
          </w:p>
          <w:p w:rsidR="008736CE" w:rsidRDefault="008736CE" w:rsidP="009409BC">
            <w:pPr>
              <w:rPr>
                <w:rFonts w:ascii="Arial" w:hAnsi="Arial" w:cs="Arial"/>
                <w:sz w:val="10"/>
              </w:rPr>
            </w:pPr>
          </w:p>
          <w:p w:rsidR="00511762" w:rsidRPr="008736CE" w:rsidRDefault="00511762" w:rsidP="009409BC">
            <w:pPr>
              <w:rPr>
                <w:rFonts w:ascii="Arial" w:hAnsi="Arial" w:cs="Arial"/>
                <w:sz w:val="10"/>
              </w:rPr>
            </w:pPr>
          </w:p>
          <w:p w:rsidR="00511762" w:rsidRDefault="00511762" w:rsidP="009409BC">
            <w:pPr>
              <w:rPr>
                <w:rFonts w:ascii="Arial" w:hAnsi="Arial" w:cs="Arial"/>
              </w:rPr>
            </w:pPr>
            <w:r>
              <w:rPr>
                <w:rFonts w:ascii="Arial" w:hAnsi="Arial" w:cs="Arial"/>
              </w:rPr>
              <w:t xml:space="preserve">Define </w:t>
            </w:r>
            <w:r w:rsidRPr="00511762">
              <w:rPr>
                <w:rFonts w:ascii="Arial" w:hAnsi="Arial" w:cs="Arial"/>
                <w:b/>
              </w:rPr>
              <w:t>render</w:t>
            </w:r>
            <w:r>
              <w:rPr>
                <w:rFonts w:ascii="Arial" w:hAnsi="Arial" w:cs="Arial"/>
              </w:rPr>
              <w:t>:</w:t>
            </w: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511762" w:rsidRDefault="00511762" w:rsidP="009409BC">
            <w:pPr>
              <w:rPr>
                <w:rFonts w:ascii="Arial" w:hAnsi="Arial" w:cs="Arial"/>
              </w:rPr>
            </w:pPr>
            <w:r>
              <w:rPr>
                <w:rFonts w:ascii="Arial" w:hAnsi="Arial" w:cs="Arial"/>
              </w:rPr>
              <w:t xml:space="preserve">Define </w:t>
            </w:r>
            <w:r w:rsidRPr="00511762">
              <w:rPr>
                <w:rFonts w:ascii="Arial" w:hAnsi="Arial" w:cs="Arial"/>
                <w:b/>
              </w:rPr>
              <w:t>anarchy</w:t>
            </w:r>
            <w:r>
              <w:rPr>
                <w:rFonts w:ascii="Arial" w:hAnsi="Arial" w:cs="Arial"/>
              </w:rPr>
              <w:t>:</w:t>
            </w: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511762" w:rsidRDefault="00511762" w:rsidP="009409BC">
            <w:pPr>
              <w:rPr>
                <w:rFonts w:ascii="Arial" w:hAnsi="Arial" w:cs="Arial"/>
              </w:rPr>
            </w:pPr>
          </w:p>
          <w:p w:rsidR="008736CE" w:rsidRDefault="008736CE" w:rsidP="009409BC">
            <w:pPr>
              <w:rPr>
                <w:rFonts w:ascii="Arial" w:hAnsi="Arial" w:cs="Arial"/>
                <w:sz w:val="10"/>
              </w:rPr>
            </w:pPr>
          </w:p>
          <w:p w:rsidR="008736CE" w:rsidRDefault="008736CE" w:rsidP="009409BC">
            <w:pPr>
              <w:rPr>
                <w:rFonts w:ascii="Arial" w:hAnsi="Arial" w:cs="Arial"/>
                <w:sz w:val="10"/>
              </w:rPr>
            </w:pPr>
          </w:p>
          <w:p w:rsidR="008736CE" w:rsidRDefault="008736CE" w:rsidP="009409BC">
            <w:pPr>
              <w:rPr>
                <w:rFonts w:ascii="Arial" w:hAnsi="Arial" w:cs="Arial"/>
                <w:sz w:val="10"/>
              </w:rPr>
            </w:pPr>
          </w:p>
          <w:p w:rsidR="00FE404A" w:rsidRPr="008736CE" w:rsidRDefault="00FE404A" w:rsidP="009409BC">
            <w:pPr>
              <w:rPr>
                <w:rFonts w:ascii="Arial" w:hAnsi="Arial" w:cs="Arial"/>
                <w:sz w:val="10"/>
              </w:rPr>
            </w:pPr>
          </w:p>
          <w:p w:rsidR="00D139BB" w:rsidRDefault="00FE404A" w:rsidP="009409BC">
            <w:pPr>
              <w:rPr>
                <w:rFonts w:ascii="Arial" w:hAnsi="Arial" w:cs="Arial"/>
              </w:rPr>
            </w:pPr>
            <w:r>
              <w:rPr>
                <w:rFonts w:ascii="Arial" w:hAnsi="Arial" w:cs="Arial"/>
              </w:rPr>
              <w:t xml:space="preserve">Define </w:t>
            </w:r>
            <w:r w:rsidRPr="00FE404A">
              <w:rPr>
                <w:rFonts w:ascii="Arial" w:hAnsi="Arial" w:cs="Arial"/>
                <w:b/>
              </w:rPr>
              <w:t>tribunal</w:t>
            </w:r>
            <w:r>
              <w:rPr>
                <w:rFonts w:ascii="Arial" w:hAnsi="Arial" w:cs="Arial"/>
              </w:rPr>
              <w:t>:</w:t>
            </w: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rPr>
            </w:pPr>
          </w:p>
          <w:p w:rsidR="008736CE" w:rsidRDefault="008736CE" w:rsidP="009409BC">
            <w:pPr>
              <w:rPr>
                <w:rFonts w:ascii="Arial" w:hAnsi="Arial" w:cs="Arial"/>
                <w:sz w:val="10"/>
              </w:rPr>
            </w:pPr>
          </w:p>
          <w:p w:rsidR="008736CE" w:rsidRPr="008736CE" w:rsidRDefault="008736CE" w:rsidP="009409BC">
            <w:pPr>
              <w:rPr>
                <w:rFonts w:ascii="Arial" w:hAnsi="Arial" w:cs="Arial"/>
                <w:sz w:val="16"/>
              </w:rPr>
            </w:pPr>
          </w:p>
          <w:p w:rsidR="008736CE" w:rsidRDefault="008736CE" w:rsidP="009409BC">
            <w:pPr>
              <w:rPr>
                <w:rFonts w:ascii="Arial" w:hAnsi="Arial" w:cs="Arial"/>
              </w:rPr>
            </w:pPr>
          </w:p>
          <w:p w:rsidR="008736CE" w:rsidRDefault="008736CE" w:rsidP="009409BC">
            <w:pPr>
              <w:rPr>
                <w:rFonts w:ascii="Arial" w:hAnsi="Arial" w:cs="Arial"/>
              </w:rPr>
            </w:pPr>
          </w:p>
          <w:p w:rsidR="00D82B91" w:rsidRDefault="008736CE" w:rsidP="009409BC">
            <w:pPr>
              <w:rPr>
                <w:rFonts w:ascii="Arial" w:hAnsi="Arial" w:cs="Arial"/>
              </w:rPr>
            </w:pPr>
            <w:r>
              <w:rPr>
                <w:rFonts w:ascii="Arial" w:hAnsi="Arial" w:cs="Arial"/>
              </w:rPr>
              <w:t xml:space="preserve">Define </w:t>
            </w:r>
            <w:r w:rsidRPr="008736CE">
              <w:rPr>
                <w:rFonts w:ascii="Arial" w:hAnsi="Arial" w:cs="Arial"/>
                <w:b/>
              </w:rPr>
              <w:t>adjudication</w:t>
            </w:r>
            <w:r>
              <w:rPr>
                <w:rFonts w:ascii="Arial" w:hAnsi="Arial" w:cs="Arial"/>
              </w:rPr>
              <w:t>:</w:t>
            </w:r>
          </w:p>
          <w:p w:rsidR="00D82B91" w:rsidRDefault="00D82B91" w:rsidP="009409BC">
            <w:pPr>
              <w:rPr>
                <w:rFonts w:ascii="Arial" w:hAnsi="Arial" w:cs="Arial"/>
              </w:rPr>
            </w:pPr>
          </w:p>
          <w:p w:rsidR="00D82B91" w:rsidRDefault="00D82B91" w:rsidP="009409BC">
            <w:pPr>
              <w:rPr>
                <w:rFonts w:ascii="Arial" w:hAnsi="Arial" w:cs="Arial"/>
              </w:rPr>
            </w:pPr>
          </w:p>
          <w:p w:rsidR="00D82B91" w:rsidRDefault="00D82B91" w:rsidP="009409BC">
            <w:pPr>
              <w:rPr>
                <w:rFonts w:ascii="Arial" w:hAnsi="Arial" w:cs="Arial"/>
              </w:rPr>
            </w:pPr>
          </w:p>
          <w:p w:rsidR="00D82B91" w:rsidRDefault="00D82B91" w:rsidP="009409BC">
            <w:pPr>
              <w:rPr>
                <w:rFonts w:ascii="Arial" w:hAnsi="Arial" w:cs="Arial"/>
              </w:rPr>
            </w:pPr>
          </w:p>
          <w:p w:rsidR="00D82B91" w:rsidRDefault="00D82B91" w:rsidP="009409BC">
            <w:pPr>
              <w:rPr>
                <w:rFonts w:ascii="Arial" w:hAnsi="Arial" w:cs="Arial"/>
              </w:rPr>
            </w:pPr>
          </w:p>
          <w:p w:rsidR="00D82B91" w:rsidRDefault="00D82B91" w:rsidP="009409BC">
            <w:pPr>
              <w:rPr>
                <w:rFonts w:ascii="Arial" w:hAnsi="Arial" w:cs="Arial"/>
              </w:rPr>
            </w:pPr>
          </w:p>
          <w:p w:rsidR="00D82B91" w:rsidRPr="00D82B91" w:rsidRDefault="00D82B91" w:rsidP="009409BC">
            <w:pPr>
              <w:rPr>
                <w:rFonts w:ascii="Arial" w:hAnsi="Arial" w:cs="Arial"/>
                <w:sz w:val="16"/>
              </w:rPr>
            </w:pPr>
          </w:p>
          <w:p w:rsidR="008736CE" w:rsidRDefault="00D82B91" w:rsidP="009409BC">
            <w:pPr>
              <w:rPr>
                <w:rFonts w:ascii="Arial" w:hAnsi="Arial" w:cs="Arial"/>
              </w:rPr>
            </w:pPr>
            <w:r>
              <w:rPr>
                <w:rFonts w:ascii="Arial" w:hAnsi="Arial" w:cs="Arial"/>
              </w:rPr>
              <w:t xml:space="preserve">Define </w:t>
            </w:r>
            <w:r w:rsidRPr="00D82B91">
              <w:rPr>
                <w:rFonts w:ascii="Arial" w:hAnsi="Arial" w:cs="Arial"/>
                <w:b/>
              </w:rPr>
              <w:t>dispute</w:t>
            </w:r>
            <w:r>
              <w:rPr>
                <w:rFonts w:ascii="Arial" w:hAnsi="Arial" w:cs="Arial"/>
              </w:rPr>
              <w:t>:</w:t>
            </w:r>
          </w:p>
          <w:p w:rsidR="008736CE" w:rsidRDefault="008736CE" w:rsidP="009409BC">
            <w:pPr>
              <w:rPr>
                <w:rFonts w:ascii="Arial" w:hAnsi="Arial" w:cs="Arial"/>
              </w:rPr>
            </w:pPr>
          </w:p>
          <w:p w:rsidR="008736CE" w:rsidRDefault="008736CE" w:rsidP="009409BC">
            <w:pPr>
              <w:rPr>
                <w:rFonts w:ascii="Arial" w:hAnsi="Arial" w:cs="Arial"/>
              </w:rPr>
            </w:pPr>
          </w:p>
          <w:p w:rsidR="00D139BB" w:rsidRDefault="00D139BB" w:rsidP="009409BC">
            <w:pPr>
              <w:rPr>
                <w:rFonts w:ascii="Arial" w:hAnsi="Arial" w:cs="Arial"/>
              </w:rPr>
            </w:pPr>
          </w:p>
        </w:tc>
      </w:tr>
    </w:tbl>
    <w:p w:rsidR="00D139BB" w:rsidRDefault="00D139BB" w:rsidP="009409BC">
      <w:pPr>
        <w:rPr>
          <w:rFonts w:ascii="Arial" w:hAnsi="Arial" w:cs="Arial"/>
        </w:rPr>
      </w:pPr>
    </w:p>
    <w:p w:rsidR="00D139BB" w:rsidRDefault="00D139BB" w:rsidP="009409BC">
      <w:pPr>
        <w:rPr>
          <w:rFonts w:ascii="Arial" w:hAnsi="Arial" w:cs="Arial"/>
        </w:rPr>
      </w:pPr>
    </w:p>
    <w:p w:rsidR="00D5666D" w:rsidRDefault="00D5666D" w:rsidP="009409BC">
      <w:pPr>
        <w:rPr>
          <w:rFonts w:ascii="Arial" w:hAnsi="Arial" w:cs="Arial"/>
        </w:rPr>
      </w:pPr>
    </w:p>
    <w:p w:rsidR="00D5666D" w:rsidRDefault="00D5666D" w:rsidP="00D5666D">
      <w:pPr>
        <w:rPr>
          <w:rFonts w:ascii="Arial" w:hAnsi="Arial" w:cs="Arial"/>
        </w:rPr>
      </w:pPr>
      <w:r>
        <w:rPr>
          <w:rFonts w:ascii="Arial" w:hAnsi="Arial" w:cs="Arial"/>
        </w:rPr>
        <w:t>Jackson’s hopes were realized in 1998 when the Rome Statute established the International Criminal Court (ICC). The ICC, located at The Hague in the Netherlands, became the world’s first independent, permanent court.</w:t>
      </w:r>
      <w:r w:rsidR="009E196E">
        <w:rPr>
          <w:rFonts w:ascii="Arial" w:hAnsi="Arial" w:cs="Arial"/>
        </w:rPr>
        <w:t xml:space="preserve"> It is responsible for prosecuting individuals for genocide, crimes against humanity, and war crimes when national courts are either unwilling or unable to investigate such crimes.</w:t>
      </w:r>
    </w:p>
    <w:p w:rsidR="00D5666D" w:rsidRDefault="00D5666D" w:rsidP="00D5666D">
      <w:pPr>
        <w:rPr>
          <w:rFonts w:ascii="Arial" w:hAnsi="Arial" w:cs="Arial"/>
        </w:rPr>
      </w:pPr>
    </w:p>
    <w:p w:rsidR="00811122" w:rsidRDefault="00811122" w:rsidP="00D5666D">
      <w:pPr>
        <w:rPr>
          <w:rFonts w:ascii="Arial" w:hAnsi="Arial" w:cs="Arial"/>
        </w:rPr>
      </w:pPr>
      <w:r>
        <w:rPr>
          <w:rFonts w:ascii="Arial" w:hAnsi="Arial" w:cs="Arial"/>
        </w:rPr>
        <w:t xml:space="preserve">Currently, 122 states have signed the Rome Statute. </w:t>
      </w:r>
      <w:r w:rsidR="00D5666D">
        <w:rPr>
          <w:rFonts w:ascii="Arial" w:hAnsi="Arial" w:cs="Arial"/>
        </w:rPr>
        <w:t>However, the United St</w:t>
      </w:r>
      <w:r w:rsidR="00F76C9C">
        <w:rPr>
          <w:rFonts w:ascii="Arial" w:hAnsi="Arial" w:cs="Arial"/>
        </w:rPr>
        <w:t>ates has yet to approve</w:t>
      </w:r>
      <w:r w:rsidR="00D5666D">
        <w:rPr>
          <w:rFonts w:ascii="Arial" w:hAnsi="Arial" w:cs="Arial"/>
        </w:rPr>
        <w:t xml:space="preserve"> the treaty and is t</w:t>
      </w:r>
      <w:r w:rsidR="009E196E">
        <w:rPr>
          <w:rFonts w:ascii="Arial" w:hAnsi="Arial" w:cs="Arial"/>
        </w:rPr>
        <w:t>hus not subject to the</w:t>
      </w:r>
      <w:r w:rsidR="00D5666D">
        <w:rPr>
          <w:rFonts w:ascii="Arial" w:hAnsi="Arial" w:cs="Arial"/>
        </w:rPr>
        <w:t xml:space="preserve"> jurisdiction</w:t>
      </w:r>
      <w:r w:rsidR="009E196E">
        <w:rPr>
          <w:rFonts w:ascii="Arial" w:hAnsi="Arial" w:cs="Arial"/>
        </w:rPr>
        <w:t>, or legal authority, of the ICC</w:t>
      </w:r>
      <w:r w:rsidR="00D5666D">
        <w:rPr>
          <w:rFonts w:ascii="Arial" w:hAnsi="Arial" w:cs="Arial"/>
        </w:rPr>
        <w:t>.</w:t>
      </w:r>
      <w:r>
        <w:rPr>
          <w:rFonts w:ascii="Arial" w:hAnsi="Arial" w:cs="Arial"/>
        </w:rPr>
        <w:t xml:space="preserve"> </w:t>
      </w:r>
    </w:p>
    <w:p w:rsidR="00811122" w:rsidRDefault="00811122" w:rsidP="00D5666D">
      <w:pPr>
        <w:rPr>
          <w:rFonts w:ascii="Arial" w:hAnsi="Arial" w:cs="Arial"/>
        </w:rPr>
      </w:pPr>
    </w:p>
    <w:p w:rsidR="00811122" w:rsidRDefault="00811122" w:rsidP="00D5666D">
      <w:pPr>
        <w:rPr>
          <w:rFonts w:ascii="Arial" w:hAnsi="Arial" w:cs="Arial"/>
        </w:rPr>
      </w:pPr>
      <w:r>
        <w:rPr>
          <w:rFonts w:ascii="Arial" w:hAnsi="Arial" w:cs="Arial"/>
        </w:rPr>
        <w:t>Some of the concerns regarding the International Criminal Court are expressed in the editorial below.</w:t>
      </w:r>
    </w:p>
    <w:p w:rsidR="003B1F4E" w:rsidRDefault="003B1F4E" w:rsidP="00D5666D">
      <w:pPr>
        <w:rPr>
          <w:rFonts w:ascii="Arial" w:hAnsi="Arial" w:cs="Arial"/>
        </w:rPr>
      </w:pPr>
    </w:p>
    <w:p w:rsidR="0027605A" w:rsidRDefault="0027605A" w:rsidP="00D5666D">
      <w:pPr>
        <w:rPr>
          <w:rFonts w:ascii="Arial" w:hAnsi="Arial" w:cs="Arial"/>
        </w:rPr>
      </w:pPr>
    </w:p>
    <w:tbl>
      <w:tblPr>
        <w:tblStyle w:val="TableGrid"/>
        <w:tblW w:w="0" w:type="auto"/>
        <w:tblLook w:val="00BF"/>
      </w:tblPr>
      <w:tblGrid>
        <w:gridCol w:w="4428"/>
        <w:gridCol w:w="4428"/>
      </w:tblGrid>
      <w:tr w:rsidR="00811122">
        <w:tc>
          <w:tcPr>
            <w:tcW w:w="8856" w:type="dxa"/>
            <w:gridSpan w:val="2"/>
          </w:tcPr>
          <w:p w:rsidR="00811122" w:rsidRPr="00811122" w:rsidRDefault="00811122">
            <w:pPr>
              <w:rPr>
                <w:sz w:val="10"/>
              </w:rPr>
            </w:pPr>
          </w:p>
          <w:p w:rsidR="00811122" w:rsidRPr="00860E30" w:rsidRDefault="00811122">
            <w:pPr>
              <w:rPr>
                <w:rFonts w:ascii="Arial" w:hAnsi="Arial"/>
                <w:b/>
              </w:rPr>
            </w:pPr>
            <w:r w:rsidRPr="00860E30">
              <w:rPr>
                <w:rFonts w:ascii="Arial" w:hAnsi="Arial"/>
                <w:b/>
              </w:rPr>
              <w:t>No to a World Court</w:t>
            </w:r>
          </w:p>
          <w:p w:rsidR="00811122" w:rsidRPr="00860E30" w:rsidRDefault="00811122">
            <w:pPr>
              <w:rPr>
                <w:rFonts w:ascii="Arial" w:hAnsi="Arial"/>
              </w:rPr>
            </w:pPr>
            <w:r w:rsidRPr="00860E30">
              <w:rPr>
                <w:rFonts w:ascii="Arial" w:hAnsi="Arial"/>
              </w:rPr>
              <w:t>Omaha World-Herald, December 20, 2000</w:t>
            </w:r>
          </w:p>
          <w:p w:rsidR="00811122" w:rsidRPr="00811122" w:rsidRDefault="00811122">
            <w:pPr>
              <w:rPr>
                <w:sz w:val="10"/>
              </w:rPr>
            </w:pPr>
          </w:p>
        </w:tc>
      </w:tr>
      <w:tr w:rsidR="00811122">
        <w:tc>
          <w:tcPr>
            <w:tcW w:w="4428" w:type="dxa"/>
          </w:tcPr>
          <w:p w:rsidR="00811122" w:rsidRPr="00860E30" w:rsidRDefault="00811122">
            <w:pPr>
              <w:rPr>
                <w:rFonts w:ascii="Arial" w:hAnsi="Arial"/>
                <w:sz w:val="10"/>
              </w:rPr>
            </w:pPr>
          </w:p>
          <w:p w:rsidR="00811122" w:rsidRPr="00860E30" w:rsidRDefault="00811122">
            <w:pPr>
              <w:rPr>
                <w:rFonts w:ascii="Arial" w:hAnsi="Arial"/>
              </w:rPr>
            </w:pPr>
            <w:r w:rsidRPr="00860E30">
              <w:rPr>
                <w:rFonts w:ascii="Arial" w:hAnsi="Arial"/>
              </w:rPr>
              <w:t>Text</w:t>
            </w:r>
          </w:p>
          <w:p w:rsidR="00811122" w:rsidRPr="00860E30" w:rsidRDefault="00811122">
            <w:pPr>
              <w:rPr>
                <w:rFonts w:ascii="Arial" w:hAnsi="Arial"/>
                <w:sz w:val="10"/>
              </w:rPr>
            </w:pPr>
          </w:p>
        </w:tc>
        <w:tc>
          <w:tcPr>
            <w:tcW w:w="4428" w:type="dxa"/>
          </w:tcPr>
          <w:p w:rsidR="00811122" w:rsidRPr="00860E30" w:rsidRDefault="00811122">
            <w:pPr>
              <w:rPr>
                <w:rFonts w:ascii="Arial" w:hAnsi="Arial"/>
                <w:sz w:val="10"/>
              </w:rPr>
            </w:pPr>
          </w:p>
          <w:p w:rsidR="00811122" w:rsidRPr="00860E30" w:rsidRDefault="00811122">
            <w:pPr>
              <w:rPr>
                <w:rFonts w:ascii="Arial" w:hAnsi="Arial"/>
              </w:rPr>
            </w:pPr>
            <w:r w:rsidRPr="00860E30">
              <w:rPr>
                <w:rFonts w:ascii="Arial" w:hAnsi="Arial"/>
              </w:rPr>
              <w:t>Annotation</w:t>
            </w:r>
          </w:p>
          <w:p w:rsidR="00811122" w:rsidRPr="00860E30" w:rsidRDefault="00811122">
            <w:pPr>
              <w:rPr>
                <w:rFonts w:ascii="Arial" w:hAnsi="Arial"/>
                <w:sz w:val="10"/>
              </w:rPr>
            </w:pPr>
          </w:p>
        </w:tc>
      </w:tr>
      <w:tr w:rsidR="00811122">
        <w:tc>
          <w:tcPr>
            <w:tcW w:w="4428" w:type="dxa"/>
          </w:tcPr>
          <w:p w:rsidR="00811122" w:rsidRPr="00860E30" w:rsidRDefault="00811122">
            <w:pPr>
              <w:rPr>
                <w:rFonts w:ascii="Arial" w:hAnsi="Arial"/>
              </w:rPr>
            </w:pPr>
          </w:p>
          <w:p w:rsidR="00811122" w:rsidRPr="00860E30" w:rsidRDefault="00811122">
            <w:pPr>
              <w:rPr>
                <w:rFonts w:ascii="Arial" w:eastAsia="Times New Roman" w:hAnsi="Arial" w:cs="Courier New"/>
              </w:rPr>
            </w:pPr>
            <w:r w:rsidRPr="00860E30">
              <w:rPr>
                <w:rFonts w:ascii="Arial" w:eastAsia="Times New Roman" w:hAnsi="Arial" w:cs="Courier New"/>
              </w:rPr>
              <w:t xml:space="preserve">America's political leaders are being wooed with a siren song they would do well to resist. </w:t>
            </w:r>
          </w:p>
          <w:p w:rsidR="00811122" w:rsidRPr="00860E30" w:rsidRDefault="00811122">
            <w:pPr>
              <w:rPr>
                <w:rFonts w:ascii="Arial" w:eastAsia="Times New Roman" w:hAnsi="Arial" w:cs="Courier New"/>
              </w:rPr>
            </w:pPr>
          </w:p>
          <w:p w:rsidR="00811122" w:rsidRPr="00860E30" w:rsidRDefault="00811122">
            <w:pPr>
              <w:rPr>
                <w:rFonts w:ascii="Arial" w:eastAsia="Times New Roman" w:hAnsi="Arial" w:cs="Courier New"/>
              </w:rPr>
            </w:pPr>
          </w:p>
          <w:p w:rsidR="00811122" w:rsidRPr="00860E30" w:rsidRDefault="00811122">
            <w:pPr>
              <w:rPr>
                <w:rFonts w:ascii="Arial" w:eastAsia="Times New Roman" w:hAnsi="Arial" w:cs="Courier New"/>
              </w:rPr>
            </w:pPr>
          </w:p>
          <w:p w:rsidR="00811122" w:rsidRPr="00860E30" w:rsidRDefault="00811122">
            <w:pPr>
              <w:rPr>
                <w:rFonts w:ascii="Arial" w:hAnsi="Arial"/>
              </w:rPr>
            </w:pPr>
            <w:r w:rsidRPr="00860E30">
              <w:rPr>
                <w:rFonts w:ascii="Arial" w:eastAsia="Times New Roman" w:hAnsi="Arial" w:cs="Courier New"/>
              </w:rPr>
              <w:t>Foreign governments, political activists, and academics are sounding that song with the aim of enticing the United States into ratifying a treaty to create an International Criminal Court.</w:t>
            </w:r>
          </w:p>
          <w:p w:rsidR="00FF1D81" w:rsidRPr="00860E30" w:rsidRDefault="00FF1D81">
            <w:pPr>
              <w:rPr>
                <w:rFonts w:ascii="Arial" w:hAnsi="Arial"/>
              </w:rPr>
            </w:pPr>
          </w:p>
          <w:p w:rsidR="00B844B0" w:rsidRPr="00860E30" w:rsidRDefault="00B844B0">
            <w:pPr>
              <w:rPr>
                <w:rFonts w:ascii="Arial" w:hAnsi="Arial"/>
              </w:rPr>
            </w:pPr>
          </w:p>
          <w:p w:rsidR="00B844B0" w:rsidRPr="00860E30" w:rsidRDefault="00B844B0"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r w:rsidRPr="00860E30">
              <w:rPr>
                <w:rFonts w:ascii="Arial" w:eastAsia="Times New Roman" w:hAnsi="Arial" w:cs="Courier New"/>
              </w:rPr>
              <w:t>The song goes something like th</w:t>
            </w:r>
            <w:r w:rsidR="00FF1D81" w:rsidRPr="00860E30">
              <w:rPr>
                <w:rFonts w:ascii="Arial" w:eastAsia="Times New Roman" w:hAnsi="Arial" w:cs="Courier New"/>
              </w:rPr>
              <w:t xml:space="preserve">is: </w:t>
            </w:r>
            <w:r w:rsidRPr="00860E30">
              <w:rPr>
                <w:rFonts w:ascii="Arial" w:eastAsia="Times New Roman" w:hAnsi="Arial" w:cs="Courier New"/>
              </w:rPr>
              <w:t>Turn away from your antiquated allegiance to national sovereignty</w:t>
            </w:r>
            <w:r w:rsidR="00FF1D81" w:rsidRPr="00860E30">
              <w:rPr>
                <w:rFonts w:ascii="Arial" w:eastAsia="Times New Roman" w:hAnsi="Arial" w:cs="Courier New"/>
              </w:rPr>
              <w:t xml:space="preserve">. </w:t>
            </w:r>
            <w:r w:rsidRPr="00860E30">
              <w:rPr>
                <w:rFonts w:ascii="Arial" w:eastAsia="Times New Roman" w:hAnsi="Arial" w:cs="Courier New"/>
              </w:rPr>
              <w:t>Recognize that if nations are to promote true justice, they must swallow their pride and bow to a higher authority, a court, which will decide questions of war crimes and genocide and see that wrongdoers receive the punishment they deserve.</w:t>
            </w:r>
          </w:p>
          <w:p w:rsidR="00FF1D81" w:rsidRPr="00860E30" w:rsidRDefault="00FF1D81"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F1D81" w:rsidRPr="00860E30" w:rsidRDefault="00FF1D81"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B844B0" w:rsidRPr="00860E30" w:rsidRDefault="00B844B0"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r w:rsidRPr="00860E30">
              <w:rPr>
                <w:rFonts w:ascii="Arial" w:eastAsia="Times New Roman" w:hAnsi="Arial" w:cs="Courier New"/>
              </w:rPr>
              <w:t>But behind the high-minded sentiments lies an agenda hostile to U.S. interests.</w:t>
            </w:r>
          </w:p>
          <w:p w:rsidR="00FF1D81" w:rsidRPr="00860E30" w:rsidRDefault="00B844B0"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r w:rsidRPr="00860E30">
              <w:rPr>
                <w:rFonts w:ascii="Arial" w:eastAsia="Times New Roman" w:hAnsi="Arial" w:cs="Courier New"/>
              </w:rPr>
              <w:t>F</w:t>
            </w:r>
            <w:r w:rsidR="00FF1D81" w:rsidRPr="00860E30">
              <w:rPr>
                <w:rFonts w:ascii="Arial" w:eastAsia="Times New Roman" w:hAnsi="Arial" w:cs="Courier New"/>
              </w:rPr>
              <w:t>oreign governments and activist</w:t>
            </w:r>
            <w:r w:rsidRPr="00860E30">
              <w:rPr>
                <w:rFonts w:ascii="Arial" w:eastAsia="Times New Roman" w:hAnsi="Arial" w:cs="Courier New"/>
              </w:rPr>
              <w:t xml:space="preserve"> organizations have sent strong indications that they envision the court largely as a tool for reining in the assertion of U.S. power. </w:t>
            </w:r>
          </w:p>
          <w:p w:rsidR="00FF1D81" w:rsidRPr="00860E30" w:rsidRDefault="00FF1D81"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F1D81" w:rsidRPr="00860E30" w:rsidRDefault="00FF1D81"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F1D81" w:rsidRPr="00860E30" w:rsidRDefault="00B844B0"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r w:rsidRPr="00860E30">
              <w:rPr>
                <w:rFonts w:ascii="Arial" w:eastAsia="Times New Roman" w:hAnsi="Arial" w:cs="Courier New"/>
              </w:rPr>
              <w:t xml:space="preserve">Through its ability to prosecute American officials and military people, the court would give anti-American critics a powerful new instrument for undermining </w:t>
            </w:r>
            <w:r w:rsidR="00FF1D81" w:rsidRPr="00860E30">
              <w:rPr>
                <w:rFonts w:ascii="Arial" w:eastAsia="Times New Roman" w:hAnsi="Arial" w:cs="Courier New"/>
              </w:rPr>
              <w:t xml:space="preserve">[current] </w:t>
            </w:r>
            <w:r w:rsidRPr="00860E30">
              <w:rPr>
                <w:rFonts w:ascii="Arial" w:eastAsia="Times New Roman" w:hAnsi="Arial" w:cs="Courier New"/>
              </w:rPr>
              <w:t xml:space="preserve">U.S. military operations and intimidating U.S. leaders from launching future ones. </w:t>
            </w:r>
          </w:p>
          <w:p w:rsidR="00FF1D81" w:rsidRPr="00860E30" w:rsidRDefault="00FF1D81"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F1D81" w:rsidRPr="00860E30" w:rsidRDefault="00FF1D81" w:rsidP="00B8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F1D81" w:rsidRPr="00860E30" w:rsidRDefault="00FF1D81"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r w:rsidRPr="00860E30">
              <w:rPr>
                <w:rFonts w:ascii="Arial" w:eastAsia="Times New Roman" w:hAnsi="Arial" w:cs="Courier New"/>
              </w:rPr>
              <w:t>The appropriate course for the U.S. would be to continue supporting international courts on an ad hoc basis, to meet the needs of particular situations. Such bodies have powers far more modest than that of the [International Criminal Court].</w:t>
            </w:r>
          </w:p>
          <w:p w:rsidR="00FF1D81" w:rsidRPr="00860E30" w:rsidRDefault="00FF1D81"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860E30" w:rsidRDefault="00860E30"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F1D81" w:rsidRPr="00860E30" w:rsidRDefault="00FF1D81"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r w:rsidRPr="00860E30">
              <w:rPr>
                <w:rFonts w:ascii="Arial" w:eastAsia="Times New Roman" w:hAnsi="Arial" w:cs="Courier New"/>
              </w:rPr>
              <w:t xml:space="preserve">A chorus of foreign governments, advocacy groups and commentators … are urging the United States to sign and ratify the treaty creating the ICC. </w:t>
            </w:r>
          </w:p>
          <w:p w:rsidR="00FF1D81" w:rsidRPr="00860E30" w:rsidRDefault="00FF1D81"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F1D81" w:rsidRPr="00860E30" w:rsidRDefault="00FF1D81"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76C9C" w:rsidRPr="00860E30" w:rsidRDefault="00FF1D81"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r w:rsidRPr="00860E30">
              <w:rPr>
                <w:rFonts w:ascii="Arial" w:eastAsia="Times New Roman" w:hAnsi="Arial" w:cs="Courier New"/>
              </w:rPr>
              <w:t xml:space="preserve">But the siren song ought to be </w:t>
            </w:r>
            <w:r w:rsidR="00F76C9C" w:rsidRPr="00860E30">
              <w:rPr>
                <w:rFonts w:ascii="Arial" w:eastAsia="Times New Roman" w:hAnsi="Arial" w:cs="Courier New"/>
              </w:rPr>
              <w:t xml:space="preserve">resisted. Otherwise, </w:t>
            </w:r>
            <w:r w:rsidRPr="00860E30">
              <w:rPr>
                <w:rFonts w:ascii="Arial" w:eastAsia="Times New Roman" w:hAnsi="Arial" w:cs="Courier New"/>
              </w:rPr>
              <w:t>the United Sta</w:t>
            </w:r>
            <w:r w:rsidR="00F76C9C" w:rsidRPr="00860E30">
              <w:rPr>
                <w:rFonts w:ascii="Arial" w:eastAsia="Times New Roman" w:hAnsi="Arial" w:cs="Courier New"/>
              </w:rPr>
              <w:t xml:space="preserve">tes would be handing its … </w:t>
            </w:r>
            <w:r w:rsidRPr="00860E30">
              <w:rPr>
                <w:rFonts w:ascii="Arial" w:eastAsia="Times New Roman" w:hAnsi="Arial" w:cs="Courier New"/>
              </w:rPr>
              <w:t xml:space="preserve">critics the very chains with which they would bind this country. </w:t>
            </w:r>
          </w:p>
          <w:p w:rsidR="00F76C9C" w:rsidRPr="00860E30" w:rsidRDefault="00F76C9C"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76C9C" w:rsidRPr="00860E30" w:rsidRDefault="00F76C9C"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p>
          <w:p w:rsidR="00FF1D81" w:rsidRPr="00860E30" w:rsidRDefault="00F76C9C" w:rsidP="00FF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rPr>
            </w:pPr>
            <w:r w:rsidRPr="00860E30">
              <w:rPr>
                <w:rFonts w:ascii="Arial" w:eastAsia="Times New Roman" w:hAnsi="Arial" w:cs="Courier New"/>
              </w:rPr>
              <w:t xml:space="preserve">[By] restricting U.S. military options, [due to the] threat of international prosecution, </w:t>
            </w:r>
            <w:r w:rsidR="00FF1D81" w:rsidRPr="00860E30">
              <w:rPr>
                <w:rFonts w:ascii="Arial" w:eastAsia="Times New Roman" w:hAnsi="Arial" w:cs="Courier New"/>
              </w:rPr>
              <w:t xml:space="preserve">we would lose some of our ability to defend not only our own interests </w:t>
            </w:r>
            <w:r w:rsidRPr="00860E30">
              <w:rPr>
                <w:rFonts w:ascii="Arial" w:eastAsia="Times New Roman" w:hAnsi="Arial" w:cs="Courier New"/>
              </w:rPr>
              <w:t xml:space="preserve">but also </w:t>
            </w:r>
            <w:r w:rsidR="00FF1D81" w:rsidRPr="00860E30">
              <w:rPr>
                <w:rFonts w:ascii="Arial" w:eastAsia="Times New Roman" w:hAnsi="Arial" w:cs="Courier New"/>
              </w:rPr>
              <w:t>the freedoms of others.</w:t>
            </w:r>
          </w:p>
          <w:p w:rsidR="00811122" w:rsidRPr="00860E30" w:rsidRDefault="00811122">
            <w:pPr>
              <w:rPr>
                <w:rFonts w:ascii="Arial" w:hAnsi="Arial"/>
              </w:rPr>
            </w:pPr>
          </w:p>
        </w:tc>
        <w:tc>
          <w:tcPr>
            <w:tcW w:w="4428" w:type="dxa"/>
          </w:tcPr>
          <w:p w:rsidR="00811122" w:rsidRPr="00860E30" w:rsidRDefault="00811122">
            <w:pPr>
              <w:rPr>
                <w:rFonts w:ascii="Arial" w:hAnsi="Arial"/>
              </w:rPr>
            </w:pPr>
          </w:p>
          <w:p w:rsidR="00FF1D81" w:rsidRPr="00860E30" w:rsidRDefault="00811122">
            <w:pPr>
              <w:rPr>
                <w:rFonts w:ascii="Arial" w:hAnsi="Arial"/>
              </w:rPr>
            </w:pPr>
            <w:r w:rsidRPr="00860E30">
              <w:rPr>
                <w:rFonts w:ascii="Arial" w:hAnsi="Arial"/>
              </w:rPr>
              <w:t xml:space="preserve">Define </w:t>
            </w:r>
            <w:r w:rsidRPr="00860E30">
              <w:rPr>
                <w:rFonts w:ascii="Arial" w:hAnsi="Arial"/>
                <w:b/>
              </w:rPr>
              <w:t>siren song</w:t>
            </w:r>
            <w:r w:rsidRPr="00860E30">
              <w:rPr>
                <w:rFonts w:ascii="Arial" w:hAnsi="Arial"/>
              </w:rPr>
              <w:t>:</w:t>
            </w: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r w:rsidRPr="00860E30">
              <w:rPr>
                <w:rFonts w:ascii="Arial" w:hAnsi="Arial"/>
              </w:rPr>
              <w:t xml:space="preserve">Define </w:t>
            </w:r>
            <w:r w:rsidRPr="00860E30">
              <w:rPr>
                <w:rFonts w:ascii="Arial" w:hAnsi="Arial"/>
                <w:b/>
              </w:rPr>
              <w:t>antiquated</w:t>
            </w:r>
            <w:r w:rsidRPr="00860E30">
              <w:rPr>
                <w:rFonts w:ascii="Arial" w:hAnsi="Arial"/>
              </w:rPr>
              <w:t>:</w:t>
            </w: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860E30" w:rsidRDefault="00860E30">
            <w:pPr>
              <w:rPr>
                <w:rFonts w:ascii="Arial" w:hAnsi="Arial"/>
              </w:rPr>
            </w:pPr>
          </w:p>
          <w:p w:rsidR="00FF1D81" w:rsidRPr="00860E30" w:rsidRDefault="00FF1D81">
            <w:pPr>
              <w:rPr>
                <w:rFonts w:ascii="Arial" w:hAnsi="Arial"/>
              </w:rPr>
            </w:pPr>
            <w:r w:rsidRPr="00860E30">
              <w:rPr>
                <w:rFonts w:ascii="Arial" w:hAnsi="Arial"/>
              </w:rPr>
              <w:t xml:space="preserve">Define </w:t>
            </w:r>
            <w:r w:rsidRPr="00860E30">
              <w:rPr>
                <w:rFonts w:ascii="Arial" w:hAnsi="Arial"/>
                <w:b/>
              </w:rPr>
              <w:t>sentiments</w:t>
            </w:r>
            <w:r w:rsidRPr="00860E30">
              <w:rPr>
                <w:rFonts w:ascii="Arial" w:hAnsi="Arial"/>
              </w:rPr>
              <w:t>:</w:t>
            </w: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r w:rsidRPr="00860E30">
              <w:rPr>
                <w:rFonts w:ascii="Arial" w:hAnsi="Arial"/>
              </w:rPr>
              <w:t xml:space="preserve">Define </w:t>
            </w:r>
            <w:r w:rsidRPr="00860E30">
              <w:rPr>
                <w:rFonts w:ascii="Arial" w:hAnsi="Arial"/>
                <w:b/>
              </w:rPr>
              <w:t>prosecute</w:t>
            </w:r>
            <w:r w:rsidRPr="00860E30">
              <w:rPr>
                <w:rFonts w:ascii="Arial" w:hAnsi="Arial"/>
              </w:rPr>
              <w:t>:</w:t>
            </w: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r w:rsidRPr="00860E30">
              <w:rPr>
                <w:rFonts w:ascii="Arial" w:hAnsi="Arial"/>
              </w:rPr>
              <w:t xml:space="preserve">Define </w:t>
            </w:r>
            <w:r w:rsidRPr="00860E30">
              <w:rPr>
                <w:rFonts w:ascii="Arial" w:hAnsi="Arial"/>
                <w:b/>
              </w:rPr>
              <w:t>ad hoc</w:t>
            </w:r>
            <w:r w:rsidRPr="00860E30">
              <w:rPr>
                <w:rFonts w:ascii="Arial" w:hAnsi="Arial"/>
              </w:rPr>
              <w:t>:</w:t>
            </w:r>
          </w:p>
          <w:p w:rsidR="00FF1D81" w:rsidRPr="00860E30" w:rsidRDefault="00FF1D81">
            <w:pPr>
              <w:rPr>
                <w:rFonts w:ascii="Arial" w:hAnsi="Arial"/>
              </w:rPr>
            </w:pPr>
          </w:p>
          <w:p w:rsidR="00FF1D81" w:rsidRPr="00860E30" w:rsidRDefault="00FF1D81">
            <w:pPr>
              <w:rPr>
                <w:rFonts w:ascii="Arial" w:hAnsi="Arial"/>
              </w:rPr>
            </w:pPr>
          </w:p>
          <w:p w:rsidR="00FF1D81" w:rsidRPr="00860E30" w:rsidRDefault="00FF1D81">
            <w:pPr>
              <w:rPr>
                <w:rFonts w:ascii="Arial" w:hAnsi="Arial"/>
              </w:rPr>
            </w:pPr>
          </w:p>
          <w:p w:rsidR="00F76C9C" w:rsidRPr="00860E30" w:rsidRDefault="00FF1D81">
            <w:pPr>
              <w:rPr>
                <w:rFonts w:ascii="Arial" w:hAnsi="Arial"/>
              </w:rPr>
            </w:pPr>
            <w:r w:rsidRPr="00860E30">
              <w:rPr>
                <w:rFonts w:ascii="Arial" w:hAnsi="Arial"/>
              </w:rPr>
              <w:t xml:space="preserve">Define </w:t>
            </w:r>
            <w:r w:rsidRPr="00860E30">
              <w:rPr>
                <w:rFonts w:ascii="Arial" w:hAnsi="Arial"/>
                <w:b/>
              </w:rPr>
              <w:t>modest</w:t>
            </w:r>
            <w:r w:rsidRPr="00860E30">
              <w:rPr>
                <w:rFonts w:ascii="Arial" w:hAnsi="Arial"/>
              </w:rPr>
              <w:t>:</w:t>
            </w:r>
          </w:p>
          <w:p w:rsidR="00F76C9C" w:rsidRPr="00860E30" w:rsidRDefault="00F76C9C">
            <w:pPr>
              <w:rPr>
                <w:rFonts w:ascii="Arial" w:hAnsi="Arial"/>
              </w:rPr>
            </w:pPr>
          </w:p>
          <w:p w:rsidR="00F76C9C" w:rsidRPr="00860E30" w:rsidRDefault="00F76C9C">
            <w:pPr>
              <w:rPr>
                <w:rFonts w:ascii="Arial" w:hAnsi="Arial"/>
              </w:rPr>
            </w:pPr>
          </w:p>
          <w:p w:rsidR="00860E30" w:rsidRDefault="00860E30">
            <w:pPr>
              <w:rPr>
                <w:rFonts w:ascii="Arial" w:hAnsi="Arial"/>
              </w:rPr>
            </w:pPr>
          </w:p>
          <w:p w:rsidR="00F76C9C" w:rsidRPr="00860E30" w:rsidRDefault="00F76C9C">
            <w:pPr>
              <w:rPr>
                <w:rFonts w:ascii="Arial" w:hAnsi="Arial"/>
              </w:rPr>
            </w:pPr>
          </w:p>
          <w:p w:rsidR="00860E30" w:rsidRDefault="00860E30">
            <w:pPr>
              <w:rPr>
                <w:rFonts w:ascii="Arial" w:hAnsi="Arial"/>
              </w:rPr>
            </w:pPr>
          </w:p>
          <w:p w:rsidR="00811122" w:rsidRPr="00860E30" w:rsidRDefault="00F76C9C">
            <w:pPr>
              <w:rPr>
                <w:rFonts w:ascii="Arial" w:hAnsi="Arial"/>
              </w:rPr>
            </w:pPr>
            <w:r w:rsidRPr="00860E30">
              <w:rPr>
                <w:rFonts w:ascii="Arial" w:hAnsi="Arial"/>
              </w:rPr>
              <w:t xml:space="preserve">Define </w:t>
            </w:r>
            <w:r w:rsidRPr="00860E30">
              <w:rPr>
                <w:rFonts w:ascii="Arial" w:hAnsi="Arial"/>
                <w:b/>
              </w:rPr>
              <w:t>ratify</w:t>
            </w:r>
            <w:r w:rsidRPr="00860E30">
              <w:rPr>
                <w:rFonts w:ascii="Arial" w:hAnsi="Arial"/>
              </w:rPr>
              <w:t>:</w:t>
            </w:r>
          </w:p>
        </w:tc>
      </w:tr>
    </w:tbl>
    <w:p w:rsidR="003B1F4E" w:rsidRDefault="003B1F4E"/>
    <w:p w:rsidR="003B1F4E" w:rsidRDefault="003B1F4E"/>
    <w:p w:rsidR="00110B8C" w:rsidRPr="00860E30" w:rsidRDefault="003B1F4E">
      <w:pPr>
        <w:rPr>
          <w:rFonts w:ascii="Arial" w:hAnsi="Arial"/>
        </w:rPr>
      </w:pPr>
      <w:r w:rsidRPr="00860E30">
        <w:rPr>
          <w:rFonts w:ascii="Arial" w:hAnsi="Arial"/>
          <w:b/>
        </w:rPr>
        <w:t>Directions</w:t>
      </w:r>
      <w:r w:rsidRPr="00860E30">
        <w:rPr>
          <w:rFonts w:ascii="Arial" w:hAnsi="Arial"/>
        </w:rPr>
        <w:t xml:space="preserve">: </w:t>
      </w:r>
      <w:r w:rsidR="00110B8C" w:rsidRPr="00860E30">
        <w:rPr>
          <w:rFonts w:ascii="Arial" w:hAnsi="Arial"/>
        </w:rPr>
        <w:t>Please pretend you are Justice Robert H. Jackson. W</w:t>
      </w:r>
      <w:r w:rsidRPr="00860E30">
        <w:rPr>
          <w:rFonts w:ascii="Arial" w:hAnsi="Arial"/>
        </w:rPr>
        <w:t>rite a</w:t>
      </w:r>
      <w:r w:rsidR="00110B8C" w:rsidRPr="00860E30">
        <w:rPr>
          <w:rFonts w:ascii="Arial" w:hAnsi="Arial"/>
        </w:rPr>
        <w:t xml:space="preserve">n </w:t>
      </w:r>
      <w:r w:rsidR="00052848" w:rsidRPr="00860E30">
        <w:rPr>
          <w:rFonts w:ascii="Arial" w:hAnsi="Arial"/>
        </w:rPr>
        <w:t>editorial that argues the United States should</w:t>
      </w:r>
      <w:r w:rsidR="00110B8C" w:rsidRPr="00860E30">
        <w:rPr>
          <w:rFonts w:ascii="Arial" w:hAnsi="Arial"/>
        </w:rPr>
        <w:t xml:space="preserve"> ratify the International Criminal Court treaty.</w:t>
      </w:r>
      <w:r w:rsidRPr="00860E30">
        <w:rPr>
          <w:rFonts w:ascii="Arial" w:hAnsi="Arial"/>
        </w:rPr>
        <w:t xml:space="preserve"> </w:t>
      </w:r>
      <w:r w:rsidR="00052848" w:rsidRPr="00860E30">
        <w:rPr>
          <w:rFonts w:ascii="Arial" w:hAnsi="Arial"/>
        </w:rPr>
        <w:t>Your editorial should</w:t>
      </w:r>
      <w:r w:rsidR="00110B8C" w:rsidRPr="00860E30">
        <w:rPr>
          <w:rFonts w:ascii="Arial" w:hAnsi="Arial"/>
        </w:rPr>
        <w:t>:</w:t>
      </w:r>
    </w:p>
    <w:p w:rsidR="00052848" w:rsidRDefault="00052848"/>
    <w:p w:rsidR="00C23720" w:rsidRPr="00860E30" w:rsidRDefault="00052848" w:rsidP="00052848">
      <w:pPr>
        <w:pStyle w:val="ListParagraph"/>
        <w:numPr>
          <w:ilvl w:val="0"/>
          <w:numId w:val="1"/>
        </w:numPr>
        <w:rPr>
          <w:rFonts w:ascii="Arial" w:hAnsi="Arial" w:cs="Times"/>
          <w:color w:val="000000"/>
          <w:sz w:val="23"/>
          <w:szCs w:val="23"/>
        </w:rPr>
      </w:pPr>
      <w:proofErr w:type="gramStart"/>
      <w:r w:rsidRPr="00860E30">
        <w:rPr>
          <w:rFonts w:ascii="Arial" w:hAnsi="Arial" w:cs="Times"/>
          <w:color w:val="000000"/>
          <w:sz w:val="23"/>
          <w:szCs w:val="23"/>
        </w:rPr>
        <w:t>be</w:t>
      </w:r>
      <w:proofErr w:type="gramEnd"/>
      <w:r w:rsidRPr="00860E30">
        <w:rPr>
          <w:rFonts w:ascii="Arial" w:hAnsi="Arial" w:cs="Times"/>
          <w:color w:val="000000"/>
          <w:sz w:val="23"/>
          <w:szCs w:val="23"/>
        </w:rPr>
        <w:t xml:space="preserve"> between 250 – 300 words in length</w:t>
      </w:r>
    </w:p>
    <w:p w:rsidR="00052848" w:rsidRPr="00860E30" w:rsidRDefault="00C23720" w:rsidP="00052848">
      <w:pPr>
        <w:pStyle w:val="ListParagraph"/>
        <w:numPr>
          <w:ilvl w:val="0"/>
          <w:numId w:val="1"/>
        </w:numPr>
        <w:rPr>
          <w:rFonts w:ascii="Arial" w:hAnsi="Arial" w:cs="Times"/>
          <w:color w:val="000000"/>
          <w:sz w:val="23"/>
          <w:szCs w:val="23"/>
        </w:rPr>
      </w:pPr>
      <w:proofErr w:type="gramStart"/>
      <w:r w:rsidRPr="00860E30">
        <w:rPr>
          <w:rFonts w:ascii="Arial" w:hAnsi="Arial" w:cs="Times"/>
          <w:color w:val="000000"/>
          <w:sz w:val="23"/>
          <w:szCs w:val="23"/>
        </w:rPr>
        <w:t>be</w:t>
      </w:r>
      <w:proofErr w:type="gramEnd"/>
      <w:r w:rsidRPr="00860E30">
        <w:rPr>
          <w:rFonts w:ascii="Arial" w:hAnsi="Arial" w:cs="Times"/>
          <w:color w:val="000000"/>
          <w:sz w:val="23"/>
          <w:szCs w:val="23"/>
        </w:rPr>
        <w:t xml:space="preserve"> single-spaced with a 12 point, Times New Roman font</w:t>
      </w:r>
    </w:p>
    <w:p w:rsidR="00052848" w:rsidRPr="00860E30" w:rsidRDefault="00052848" w:rsidP="00C23720">
      <w:pPr>
        <w:pStyle w:val="ListParagraph"/>
        <w:numPr>
          <w:ilvl w:val="0"/>
          <w:numId w:val="1"/>
        </w:numPr>
        <w:rPr>
          <w:rFonts w:ascii="Arial" w:hAnsi="Arial" w:cs="Times"/>
          <w:color w:val="000000"/>
          <w:sz w:val="23"/>
          <w:szCs w:val="23"/>
        </w:rPr>
      </w:pPr>
      <w:proofErr w:type="gramStart"/>
      <w:r w:rsidRPr="00860E30">
        <w:rPr>
          <w:rFonts w:ascii="Arial" w:hAnsi="Arial" w:cs="Times"/>
          <w:color w:val="000000"/>
          <w:sz w:val="23"/>
          <w:szCs w:val="23"/>
        </w:rPr>
        <w:t>state</w:t>
      </w:r>
      <w:proofErr w:type="gramEnd"/>
      <w:r w:rsidRPr="00860E30">
        <w:rPr>
          <w:rFonts w:ascii="Arial" w:hAnsi="Arial" w:cs="Times"/>
          <w:color w:val="000000"/>
          <w:sz w:val="23"/>
          <w:szCs w:val="23"/>
        </w:rPr>
        <w:t xml:space="preserve"> your opinion in the first sentence</w:t>
      </w:r>
    </w:p>
    <w:p w:rsidR="00052848" w:rsidRPr="00860E30" w:rsidRDefault="00052848" w:rsidP="00052848">
      <w:pPr>
        <w:pStyle w:val="ListParagraph"/>
        <w:numPr>
          <w:ilvl w:val="0"/>
          <w:numId w:val="1"/>
        </w:numPr>
        <w:rPr>
          <w:rFonts w:ascii="Arial" w:hAnsi="Arial" w:cs="Times"/>
          <w:color w:val="000000"/>
          <w:sz w:val="23"/>
          <w:szCs w:val="23"/>
        </w:rPr>
      </w:pPr>
      <w:proofErr w:type="gramStart"/>
      <w:r w:rsidRPr="00860E30">
        <w:rPr>
          <w:rFonts w:ascii="Arial" w:hAnsi="Arial" w:cs="Times"/>
          <w:color w:val="000000"/>
          <w:sz w:val="23"/>
          <w:szCs w:val="23"/>
        </w:rPr>
        <w:t>present</w:t>
      </w:r>
      <w:proofErr w:type="gramEnd"/>
      <w:r w:rsidRPr="00860E30">
        <w:rPr>
          <w:rFonts w:ascii="Arial" w:hAnsi="Arial" w:cs="Times"/>
          <w:color w:val="000000"/>
          <w:sz w:val="23"/>
          <w:szCs w:val="23"/>
        </w:rPr>
        <w:t xml:space="preserve"> both sides of the argument</w:t>
      </w:r>
    </w:p>
    <w:p w:rsidR="00052848" w:rsidRPr="00860E30" w:rsidRDefault="00052848" w:rsidP="00052848">
      <w:pPr>
        <w:pStyle w:val="ListParagraph"/>
        <w:numPr>
          <w:ilvl w:val="0"/>
          <w:numId w:val="1"/>
        </w:numPr>
        <w:rPr>
          <w:rFonts w:ascii="Arial" w:hAnsi="Arial" w:cs="Times"/>
          <w:color w:val="000000"/>
          <w:sz w:val="23"/>
          <w:szCs w:val="23"/>
        </w:rPr>
      </w:pPr>
      <w:proofErr w:type="gramStart"/>
      <w:r w:rsidRPr="00860E30">
        <w:rPr>
          <w:rFonts w:ascii="Arial" w:hAnsi="Arial" w:cs="Times"/>
          <w:color w:val="000000"/>
          <w:sz w:val="23"/>
          <w:szCs w:val="23"/>
        </w:rPr>
        <w:t>utilize</w:t>
      </w:r>
      <w:proofErr w:type="gramEnd"/>
      <w:r w:rsidRPr="00860E30">
        <w:rPr>
          <w:rFonts w:ascii="Arial" w:hAnsi="Arial" w:cs="Times"/>
          <w:color w:val="000000"/>
          <w:sz w:val="23"/>
          <w:szCs w:val="23"/>
        </w:rPr>
        <w:t xml:space="preserve"> the concepts regarding the </w:t>
      </w:r>
      <w:r w:rsidR="00F00FC2" w:rsidRPr="00860E30">
        <w:rPr>
          <w:rFonts w:ascii="Arial" w:hAnsi="Arial" w:cs="Times"/>
          <w:color w:val="000000"/>
          <w:sz w:val="23"/>
          <w:szCs w:val="23"/>
        </w:rPr>
        <w:t xml:space="preserve">Pacifist’s Dilemma and the </w:t>
      </w:r>
      <w:r w:rsidRPr="00860E30">
        <w:rPr>
          <w:rFonts w:ascii="Arial" w:hAnsi="Arial" w:cs="Times"/>
          <w:color w:val="000000"/>
          <w:sz w:val="23"/>
          <w:szCs w:val="23"/>
        </w:rPr>
        <w:t>purpose of government covered in class, Justice Jackson’s speech, and the Omaha World-Herald editorial to support your position</w:t>
      </w:r>
    </w:p>
    <w:p w:rsidR="00052848" w:rsidRDefault="00052848">
      <w:pPr>
        <w:rPr>
          <w:rFonts w:ascii="Times" w:hAnsi="Times" w:cs="Times"/>
          <w:color w:val="000000"/>
          <w:sz w:val="23"/>
          <w:szCs w:val="23"/>
        </w:rPr>
      </w:pPr>
    </w:p>
    <w:p w:rsidR="00110B8C" w:rsidRDefault="00110B8C"/>
    <w:p w:rsidR="00B06FA8" w:rsidRPr="0027605A" w:rsidRDefault="00B06FA8"/>
    <w:sectPr w:rsidR="00B06FA8" w:rsidRPr="0027605A" w:rsidSect="00860E30">
      <w:footerReference w:type="even" r:id="rId5"/>
      <w:foot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0E30" w:rsidRDefault="00860E30" w:rsidP="00252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E30" w:rsidRDefault="00860E3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0E30" w:rsidRDefault="00860E30" w:rsidP="00252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60E30" w:rsidRDefault="00860E30">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D752BD"/>
    <w:multiLevelType w:val="hybridMultilevel"/>
    <w:tmpl w:val="5E24DDFC"/>
    <w:lvl w:ilvl="0" w:tplc="A7BC458C">
      <w:start w:val="1"/>
      <w:numFmt w:val="bullet"/>
      <w:lvlText w:val=""/>
      <w:lvlJc w:val="left"/>
      <w:pPr>
        <w:ind w:left="720" w:hanging="360"/>
      </w:pPr>
      <w:rPr>
        <w:rFonts w:ascii="Symbol" w:eastAsiaTheme="minorHAnsi" w:hAnsi="Symbol"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605A"/>
    <w:rsid w:val="00052848"/>
    <w:rsid w:val="00110B8C"/>
    <w:rsid w:val="001C2ECF"/>
    <w:rsid w:val="001F7BDD"/>
    <w:rsid w:val="00233463"/>
    <w:rsid w:val="0027605A"/>
    <w:rsid w:val="003127CB"/>
    <w:rsid w:val="003B1F4E"/>
    <w:rsid w:val="004518BE"/>
    <w:rsid w:val="00511762"/>
    <w:rsid w:val="00562983"/>
    <w:rsid w:val="005A7B58"/>
    <w:rsid w:val="007125AF"/>
    <w:rsid w:val="00752375"/>
    <w:rsid w:val="00811122"/>
    <w:rsid w:val="00860E30"/>
    <w:rsid w:val="008736CE"/>
    <w:rsid w:val="009409BC"/>
    <w:rsid w:val="009E196E"/>
    <w:rsid w:val="00B06FA8"/>
    <w:rsid w:val="00B419A0"/>
    <w:rsid w:val="00B844B0"/>
    <w:rsid w:val="00C23720"/>
    <w:rsid w:val="00D139BB"/>
    <w:rsid w:val="00D5666D"/>
    <w:rsid w:val="00D82B91"/>
    <w:rsid w:val="00E27271"/>
    <w:rsid w:val="00F00FC2"/>
    <w:rsid w:val="00F0389B"/>
    <w:rsid w:val="00F76C9C"/>
    <w:rsid w:val="00FE404A"/>
    <w:rsid w:val="00FF1D8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139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2848"/>
    <w:pPr>
      <w:ind w:left="720"/>
      <w:contextualSpacing/>
    </w:pPr>
  </w:style>
  <w:style w:type="paragraph" w:styleId="Footer">
    <w:name w:val="footer"/>
    <w:basedOn w:val="Normal"/>
    <w:link w:val="FooterChar"/>
    <w:uiPriority w:val="99"/>
    <w:semiHidden/>
    <w:unhideWhenUsed/>
    <w:rsid w:val="00860E30"/>
    <w:pPr>
      <w:tabs>
        <w:tab w:val="center" w:pos="4320"/>
        <w:tab w:val="right" w:pos="8640"/>
      </w:tabs>
    </w:pPr>
  </w:style>
  <w:style w:type="character" w:customStyle="1" w:styleId="FooterChar">
    <w:name w:val="Footer Char"/>
    <w:basedOn w:val="DefaultParagraphFont"/>
    <w:link w:val="Footer"/>
    <w:uiPriority w:val="99"/>
    <w:semiHidden/>
    <w:rsid w:val="00860E30"/>
  </w:style>
  <w:style w:type="character" w:styleId="PageNumber">
    <w:name w:val="page number"/>
    <w:basedOn w:val="DefaultParagraphFont"/>
    <w:uiPriority w:val="99"/>
    <w:semiHidden/>
    <w:unhideWhenUsed/>
    <w:rsid w:val="00860E3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931</Words>
  <Characters>5309</Characters>
  <Application>Microsoft Word 12.1.0</Application>
  <DocSecurity>0</DocSecurity>
  <Lines>44</Lines>
  <Paragraphs>10</Paragraphs>
  <ScaleCrop>false</ScaleCrop>
  <Company>Williamsville Central Schools</Company>
  <LinksUpToDate>false</LinksUpToDate>
  <CharactersWithSpaces>6519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Redmond</dc:creator>
  <cp:keywords/>
  <cp:lastModifiedBy>Timothy Redmond</cp:lastModifiedBy>
  <cp:revision>13</cp:revision>
  <dcterms:created xsi:type="dcterms:W3CDTF">2013-07-09T15:13:00Z</dcterms:created>
  <dcterms:modified xsi:type="dcterms:W3CDTF">2013-08-17T21:12:00Z</dcterms:modified>
</cp:coreProperties>
</file>